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793F3" w14:textId="77777777" w:rsidR="00056B32" w:rsidRPr="00AD3435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>Men’s Equipping Course/First Peter Bible Study</w:t>
      </w:r>
    </w:p>
    <w:p w14:paraId="39F3B0F6" w14:textId="34EAC84A" w:rsidR="00056B32" w:rsidRDefault="00056B32" w:rsidP="00056B32">
      <w:pPr>
        <w:pStyle w:val="NoSpacing"/>
        <w:rPr>
          <w:b/>
          <w:sz w:val="28"/>
          <w:szCs w:val="28"/>
        </w:rPr>
      </w:pPr>
      <w:r w:rsidRPr="00AD3435">
        <w:rPr>
          <w:b/>
          <w:sz w:val="28"/>
          <w:szCs w:val="28"/>
        </w:rPr>
        <w:t xml:space="preserve">Week </w:t>
      </w:r>
      <w:r w:rsidR="00AD10F0">
        <w:rPr>
          <w:b/>
          <w:sz w:val="28"/>
          <w:szCs w:val="28"/>
        </w:rPr>
        <w:t>Seven</w:t>
      </w:r>
      <w:r w:rsidRPr="00AD3435">
        <w:rPr>
          <w:b/>
          <w:sz w:val="28"/>
          <w:szCs w:val="28"/>
        </w:rPr>
        <w:t xml:space="preserve"> Assignment</w:t>
      </w:r>
      <w:r w:rsidR="00590FFC">
        <w:rPr>
          <w:b/>
          <w:sz w:val="28"/>
          <w:szCs w:val="28"/>
        </w:rPr>
        <w:t xml:space="preserve">: </w:t>
      </w:r>
      <w:r w:rsidR="00AD10F0">
        <w:rPr>
          <w:b/>
          <w:sz w:val="28"/>
          <w:szCs w:val="28"/>
        </w:rPr>
        <w:t>3:13-22</w:t>
      </w:r>
    </w:p>
    <w:p w14:paraId="2E128C5D" w14:textId="0E85E846" w:rsidR="00E9420E" w:rsidRPr="00AD3435" w:rsidRDefault="00E9420E" w:rsidP="00056B3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From Pastor Chris</w:t>
      </w:r>
    </w:p>
    <w:p w14:paraId="54D8A57B" w14:textId="77777777" w:rsidR="00056B32" w:rsidRDefault="00056B32" w:rsidP="00056B32">
      <w:pPr>
        <w:pStyle w:val="NoSpacing"/>
        <w:rPr>
          <w:b/>
          <w:sz w:val="28"/>
          <w:szCs w:val="28"/>
        </w:rPr>
      </w:pPr>
    </w:p>
    <w:p w14:paraId="2F482772" w14:textId="77777777" w:rsidR="00E9420E" w:rsidRDefault="00E9420E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Stop. Pray first. “Open my eyes Lord that I may behold wondrous things in Your word.” Now slowly, carefully, out loud, read the passage several times until you feel you have a good grasp of what is being said. Use different translations to get a fuller understanding. </w:t>
      </w:r>
    </w:p>
    <w:p w14:paraId="79F8B5AB" w14:textId="20ABF788" w:rsidR="00AD10F0" w:rsidRPr="008B5025" w:rsidRDefault="00AD10F0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B5025">
        <w:rPr>
          <w:sz w:val="28"/>
          <w:szCs w:val="28"/>
        </w:rPr>
        <w:t xml:space="preserve">Oh boy. Imagine that you were preaching this passage and you need </w:t>
      </w:r>
      <w:r w:rsidR="009D2E37">
        <w:rPr>
          <w:sz w:val="28"/>
          <w:szCs w:val="28"/>
        </w:rPr>
        <w:t xml:space="preserve">to discern the </w:t>
      </w:r>
      <w:r w:rsidRPr="008B5025">
        <w:rPr>
          <w:sz w:val="28"/>
          <w:szCs w:val="28"/>
        </w:rPr>
        <w:t xml:space="preserve">sermon </w:t>
      </w:r>
      <w:r w:rsidR="009D2E37">
        <w:rPr>
          <w:sz w:val="28"/>
          <w:szCs w:val="28"/>
        </w:rPr>
        <w:t xml:space="preserve">big </w:t>
      </w:r>
      <w:r w:rsidRPr="008B5025">
        <w:rPr>
          <w:sz w:val="28"/>
          <w:szCs w:val="28"/>
        </w:rPr>
        <w:t>idea</w:t>
      </w:r>
      <w:r w:rsidR="00E9420E">
        <w:rPr>
          <w:sz w:val="28"/>
          <w:szCs w:val="28"/>
        </w:rPr>
        <w:t xml:space="preserve"> in this passage. Now, s</w:t>
      </w:r>
      <w:r w:rsidR="009D2E37">
        <w:rPr>
          <w:sz w:val="28"/>
          <w:szCs w:val="28"/>
        </w:rPr>
        <w:t>ummarize the main point in one sentence</w:t>
      </w:r>
      <w:r w:rsidRPr="008B5025">
        <w:rPr>
          <w:sz w:val="28"/>
          <w:szCs w:val="28"/>
        </w:rPr>
        <w:t>.</w:t>
      </w:r>
    </w:p>
    <w:p w14:paraId="24FA671D" w14:textId="50F0539A" w:rsidR="00AD10F0" w:rsidRPr="008B5025" w:rsidRDefault="00AD10F0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B5025">
        <w:rPr>
          <w:sz w:val="28"/>
          <w:szCs w:val="28"/>
        </w:rPr>
        <w:t xml:space="preserve">What </w:t>
      </w:r>
      <w:r w:rsidR="009D2E37">
        <w:rPr>
          <w:sz w:val="28"/>
          <w:szCs w:val="28"/>
        </w:rPr>
        <w:t xml:space="preserve">preliminary </w:t>
      </w:r>
      <w:r w:rsidRPr="008B5025">
        <w:rPr>
          <w:sz w:val="28"/>
          <w:szCs w:val="28"/>
        </w:rPr>
        <w:t>steps are necessary before we will be ready to share our hope with unbelievers?</w:t>
      </w:r>
      <w:r w:rsidR="008B5025" w:rsidRPr="008B5025">
        <w:rPr>
          <w:sz w:val="28"/>
          <w:szCs w:val="28"/>
        </w:rPr>
        <w:t xml:space="preserve"> Why are these necessary?</w:t>
      </w:r>
      <w:r w:rsidR="009D2E37">
        <w:rPr>
          <w:sz w:val="28"/>
          <w:szCs w:val="28"/>
        </w:rPr>
        <w:t xml:space="preserve"> Are you generally ready to share the hope that is in you?</w:t>
      </w:r>
    </w:p>
    <w:p w14:paraId="6138E830" w14:textId="2E1C5519" w:rsidR="00AD10F0" w:rsidRPr="008B5025" w:rsidRDefault="00AD10F0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B5025">
        <w:rPr>
          <w:sz w:val="28"/>
          <w:szCs w:val="28"/>
        </w:rPr>
        <w:t xml:space="preserve">What attitude should we have when we are witnessing to those </w:t>
      </w:r>
      <w:r w:rsidR="009D2E37">
        <w:rPr>
          <w:sz w:val="28"/>
          <w:szCs w:val="28"/>
        </w:rPr>
        <w:t>hostile to Christianity</w:t>
      </w:r>
      <w:r w:rsidRPr="008B5025">
        <w:rPr>
          <w:sz w:val="28"/>
          <w:szCs w:val="28"/>
        </w:rPr>
        <w:t>? Why is this so important? Why is this so hard?</w:t>
      </w:r>
    </w:p>
    <w:p w14:paraId="5D174C01" w14:textId="49852A41" w:rsidR="00AD10F0" w:rsidRPr="008B5025" w:rsidRDefault="00AD10F0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B5025">
        <w:rPr>
          <w:sz w:val="28"/>
          <w:szCs w:val="28"/>
        </w:rPr>
        <w:t xml:space="preserve">Peter could have stopped at v.17 and the point was made. So big picture, </w:t>
      </w:r>
      <w:r w:rsidR="009D2E37">
        <w:rPr>
          <w:sz w:val="28"/>
          <w:szCs w:val="28"/>
        </w:rPr>
        <w:t>why do you think vv. 18-22 are here? In other words, how does it fit in the context?</w:t>
      </w:r>
    </w:p>
    <w:p w14:paraId="0CCE84AA" w14:textId="12F50CA0" w:rsidR="00AD10F0" w:rsidRPr="008B5025" w:rsidRDefault="00AD10F0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B5025">
        <w:rPr>
          <w:sz w:val="28"/>
          <w:szCs w:val="28"/>
        </w:rPr>
        <w:t>Write down the order of events related to Christ</w:t>
      </w:r>
      <w:r w:rsidR="009D2E37">
        <w:rPr>
          <w:sz w:val="28"/>
          <w:szCs w:val="28"/>
        </w:rPr>
        <w:t xml:space="preserve"> in vv.18-22</w:t>
      </w:r>
      <w:r w:rsidRPr="008B5025">
        <w:rPr>
          <w:sz w:val="28"/>
          <w:szCs w:val="28"/>
        </w:rPr>
        <w:t>. What do you observe from this list?</w:t>
      </w:r>
    </w:p>
    <w:p w14:paraId="2EC41E74" w14:textId="77777777" w:rsidR="009D2E37" w:rsidRDefault="00AD10F0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 w:rsidRPr="008B5025">
        <w:rPr>
          <w:sz w:val="28"/>
          <w:szCs w:val="28"/>
        </w:rPr>
        <w:t xml:space="preserve">What is at the heart of baptism </w:t>
      </w:r>
      <w:r w:rsidR="008B5025" w:rsidRPr="008B5025">
        <w:rPr>
          <w:sz w:val="28"/>
          <w:szCs w:val="28"/>
        </w:rPr>
        <w:t>and how does this save us?</w:t>
      </w:r>
      <w:r w:rsidR="009D2E37">
        <w:rPr>
          <w:sz w:val="28"/>
          <w:szCs w:val="28"/>
        </w:rPr>
        <w:t xml:space="preserve"> What does baptism not accomplish? Have you been immersed (baptized) after your saving faith (conversion to Christ)?</w:t>
      </w:r>
    </w:p>
    <w:p w14:paraId="04A8EA8E" w14:textId="1E952544" w:rsidR="00AD10F0" w:rsidRPr="008B5025" w:rsidRDefault="009D2E37" w:rsidP="00AD10F0">
      <w:pPr>
        <w:pStyle w:val="NoSpacing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Read thru the passage once more</w:t>
      </w:r>
      <w:r w:rsidR="00E9420E">
        <w:rPr>
          <w:sz w:val="28"/>
          <w:szCs w:val="28"/>
        </w:rPr>
        <w:t xml:space="preserve">, </w:t>
      </w:r>
      <w:r>
        <w:rPr>
          <w:sz w:val="28"/>
          <w:szCs w:val="28"/>
        </w:rPr>
        <w:t>write down one specific application you are committing to this week</w:t>
      </w:r>
      <w:r w:rsidR="00E9420E">
        <w:rPr>
          <w:sz w:val="28"/>
          <w:szCs w:val="28"/>
        </w:rPr>
        <w:t xml:space="preserve"> and then spend a few minutes talking to God about it</w:t>
      </w:r>
      <w:r>
        <w:rPr>
          <w:sz w:val="28"/>
          <w:szCs w:val="28"/>
        </w:rPr>
        <w:t xml:space="preserve">.  </w:t>
      </w:r>
      <w:r w:rsidR="00AD10F0" w:rsidRPr="008B5025">
        <w:rPr>
          <w:sz w:val="28"/>
          <w:szCs w:val="28"/>
        </w:rPr>
        <w:t xml:space="preserve"> </w:t>
      </w:r>
    </w:p>
    <w:p w14:paraId="555E5230" w14:textId="77777777" w:rsidR="00AD10F0" w:rsidRDefault="00AD10F0" w:rsidP="00056B32">
      <w:pPr>
        <w:pStyle w:val="NoSpacing"/>
        <w:rPr>
          <w:b/>
          <w:sz w:val="28"/>
          <w:szCs w:val="28"/>
        </w:rPr>
      </w:pPr>
    </w:p>
    <w:sectPr w:rsidR="00AD10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C548E"/>
    <w:multiLevelType w:val="hybridMultilevel"/>
    <w:tmpl w:val="6A40B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1A1F2B"/>
    <w:multiLevelType w:val="hybridMultilevel"/>
    <w:tmpl w:val="A29CD1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32"/>
    <w:rsid w:val="00001359"/>
    <w:rsid w:val="00056B32"/>
    <w:rsid w:val="000941FC"/>
    <w:rsid w:val="00590FFC"/>
    <w:rsid w:val="00856D7C"/>
    <w:rsid w:val="008B5025"/>
    <w:rsid w:val="009D2E37"/>
    <w:rsid w:val="00A94AA3"/>
    <w:rsid w:val="00AD10F0"/>
    <w:rsid w:val="00AD3435"/>
    <w:rsid w:val="00C40D9F"/>
    <w:rsid w:val="00D600AD"/>
    <w:rsid w:val="00E105F6"/>
    <w:rsid w:val="00E9420E"/>
    <w:rsid w:val="00FC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17231"/>
  <w15:docId w15:val="{DC4067FE-2742-40EC-9D96-D8EA4ABCD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6B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9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McKnight</dc:creator>
  <cp:lastModifiedBy>Chris McKnight</cp:lastModifiedBy>
  <cp:revision>5</cp:revision>
  <dcterms:created xsi:type="dcterms:W3CDTF">2021-09-03T14:48:00Z</dcterms:created>
  <dcterms:modified xsi:type="dcterms:W3CDTF">2021-10-19T13:41:00Z</dcterms:modified>
</cp:coreProperties>
</file>